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A9F" w:rsidRPr="008F4A9F" w:rsidRDefault="008F4A9F" w:rsidP="008F4A9F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val="ru-RU"/>
        </w:rPr>
      </w:pPr>
      <w:r>
        <w:rPr>
          <w:rFonts w:ascii="Liberation Serif" w:eastAsia="Times New Roman" w:hAnsi="Liberation Serif" w:cs="Times New Roman"/>
          <w:b/>
          <w:sz w:val="28"/>
          <w:szCs w:val="28"/>
          <w:lang w:val="ru-RU"/>
        </w:rPr>
        <w:t>с</w:t>
      </w:r>
      <w:r w:rsidRPr="008F4A9F">
        <w:rPr>
          <w:rFonts w:ascii="Liberation Serif" w:eastAsia="Times New Roman" w:hAnsi="Liberation Serif" w:cs="Times New Roman"/>
          <w:b/>
          <w:sz w:val="28"/>
          <w:szCs w:val="28"/>
          <w:lang w:val="ru-RU"/>
        </w:rPr>
        <w:t xml:space="preserve"> </w:t>
      </w:r>
      <w:r w:rsidR="00422725">
        <w:rPr>
          <w:rFonts w:ascii="Liberation Serif" w:eastAsia="Times New Roman" w:hAnsi="Liberation Serif" w:cs="Times New Roman"/>
          <w:b/>
          <w:sz w:val="28"/>
          <w:szCs w:val="28"/>
          <w:lang w:val="ru-RU"/>
        </w:rPr>
        <w:t xml:space="preserve">3 августа – </w:t>
      </w:r>
      <w:r w:rsidRPr="008F4A9F">
        <w:rPr>
          <w:rFonts w:ascii="Liberation Serif" w:eastAsia="Times New Roman" w:hAnsi="Liberation Serif" w:cs="Times New Roman"/>
          <w:b/>
          <w:sz w:val="28"/>
          <w:szCs w:val="28"/>
          <w:lang w:val="ru-RU"/>
        </w:rPr>
        <w:t>0</w:t>
      </w:r>
      <w:r w:rsidR="00422725">
        <w:rPr>
          <w:rFonts w:ascii="Liberation Serif" w:eastAsia="Times New Roman" w:hAnsi="Liberation Serif" w:cs="Times New Roman"/>
          <w:b/>
          <w:sz w:val="28"/>
          <w:szCs w:val="28"/>
          <w:lang w:val="ru-RU"/>
        </w:rPr>
        <w:t>9</w:t>
      </w:r>
      <w:bookmarkStart w:id="0" w:name="_GoBack"/>
      <w:bookmarkEnd w:id="0"/>
      <w:r w:rsidRPr="008F4A9F">
        <w:rPr>
          <w:rFonts w:ascii="Liberation Serif" w:eastAsia="Times New Roman" w:hAnsi="Liberation Serif" w:cs="Times New Roman"/>
          <w:b/>
          <w:sz w:val="28"/>
          <w:szCs w:val="28"/>
          <w:lang w:val="ru-RU"/>
        </w:rPr>
        <w:t xml:space="preserve"> августа Неделя популяризации грудного вскармливания (в честь Международной недели грудного вскармливания)</w:t>
      </w:r>
    </w:p>
    <w:p w:rsidR="008F4A9F" w:rsidRPr="008F4A9F" w:rsidRDefault="008F4A9F" w:rsidP="008F4A9F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val="ru-RU"/>
        </w:rPr>
      </w:pPr>
    </w:p>
    <w:p w:rsidR="008F4A9F" w:rsidRPr="008F4A9F" w:rsidRDefault="008F4A9F" w:rsidP="008F4A9F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00BB6749" wp14:editId="00F5BE8A">
            <wp:extent cx="2208685" cy="2208685"/>
            <wp:effectExtent l="0" t="0" r="1270" b="127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454" cy="221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9F" w:rsidRDefault="008F4A9F" w:rsidP="008F4A9F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- Грудное вскармливание является одним из наиболее эффективных способов обеспечения здоровья и выживания ребенка, но, тем не менее, 2 из 3 младенцев не получают исключительно грудного вскармливания в течение рекомендованных 6 месяцев – этот показатель не улучшился за последние два десятилетия.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- Грудное молоко является идеальной пищей для младенцев. Оно является безопасным, безвредным и содержит антитела, которые помогают защитить от многих распространенных детских болезней.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- Грудное молоко обеспечивает младенца всей необходимой энергией и питательными веществами в первые месяцы жизни, а во второй половине первого года оно продолжает обеспечивать до половины или более потребностей ребенка в питании, а на втором году жизни – до одной трети.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- Дети, находящиеся на грудном вскармливании, лучше справляются с тестами на интеллект, реже страдают избыточным весом или ожирением и менее склонны к диабету в более позднем возрасте. У женщин, которые кормят грудью, также снижается риск появления рака груди и яичников.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- Польза грудного вскармливания для матери: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1. Повышение выработки окситоцина, что ускоряет процесс восстановления организма после родов;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2. Повышение устойчивости мамы к стрессам, снижение послеродовой депрессии;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3. Снижение риска появления рака молочной железы и яичников;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4. Снижение риска развития остеопороза и переломов костей в постменопаузе;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5. Снижение риска развития сердечно-сосудистых заболеваний и диабета.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lastRenderedPageBreak/>
        <w:t>- Польза для ребенка: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1. Обеспечение защиты от инфекционных заболеваний;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2. Стимуляция моторики и созревания функций желудочно-кишечного тракта;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3. Формирование здоровой микрофлоры кишечника;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4. Снижение вероятности формирования неправильного прикуса;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5. Снижение частоты острых респираторных заболеваний;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6. Улучшение когнитивного и речевого развития;</w:t>
      </w:r>
    </w:p>
    <w:p w:rsidR="008F4A9F" w:rsidRPr="003D099E" w:rsidRDefault="008F4A9F" w:rsidP="003D099E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7. Улучшение эмоционального контакта матери и ребенка;</w:t>
      </w:r>
    </w:p>
    <w:p w:rsidR="00821709" w:rsidRPr="003D099E" w:rsidRDefault="008F4A9F" w:rsidP="003D099E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D099E">
        <w:rPr>
          <w:rFonts w:ascii="Liberation Serif" w:eastAsia="Times New Roman" w:hAnsi="Liberation Serif" w:cs="Times New Roman"/>
          <w:sz w:val="28"/>
          <w:szCs w:val="28"/>
        </w:rPr>
        <w:t>8. Снижение частоты инфекций мочевыводящих путей.</w:t>
      </w:r>
    </w:p>
    <w:p w:rsidR="008F4A9F" w:rsidRPr="003D099E" w:rsidRDefault="008F4A9F" w:rsidP="003D099E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8F4A9F" w:rsidRPr="008F4A9F" w:rsidRDefault="008F4A9F" w:rsidP="008F4A9F">
      <w:pPr>
        <w:ind w:firstLine="709"/>
        <w:jc w:val="center"/>
        <w:rPr>
          <w:b/>
          <w:i/>
          <w:sz w:val="28"/>
          <w:szCs w:val="28"/>
          <w:lang w:val="ru-RU"/>
        </w:rPr>
      </w:pPr>
      <w:r w:rsidRPr="008F4A9F">
        <w:rPr>
          <w:rFonts w:ascii="Liberation Serif" w:eastAsia="Times New Roman" w:hAnsi="Liberation Serif" w:cs="Times New Roman"/>
          <w:b/>
          <w:i/>
          <w:sz w:val="28"/>
          <w:szCs w:val="28"/>
          <w:lang w:val="ru-RU"/>
        </w:rPr>
        <w:t>Будьте здоровы!</w:t>
      </w:r>
    </w:p>
    <w:sectPr w:rsidR="008F4A9F" w:rsidRPr="008F4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A7"/>
    <w:rsid w:val="003D099E"/>
    <w:rsid w:val="00422725"/>
    <w:rsid w:val="00821709"/>
    <w:rsid w:val="008F4A9F"/>
    <w:rsid w:val="00AA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73457"/>
  <w15:chartTrackingRefBased/>
  <w15:docId w15:val="{C723A894-8744-4E79-BDFC-3496C31D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4A9F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8F4A9F"/>
    <w:pPr>
      <w:spacing w:after="0" w:line="276" w:lineRule="auto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1740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2025-05-21T06:42:00Z</dcterms:created>
  <dcterms:modified xsi:type="dcterms:W3CDTF">2026-01-16T08:28:00Z</dcterms:modified>
</cp:coreProperties>
</file>